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6A36" w14:textId="77777777" w:rsidR="00A13F00" w:rsidRPr="00A13F00" w:rsidRDefault="00A13F00" w:rsidP="00A13F00">
      <w:pPr>
        <w:rPr>
          <w:rFonts w:asciiTheme="minorEastAsia" w:eastAsiaTheme="minorEastAsia" w:hAnsiTheme="minorEastAsia"/>
          <w:b/>
          <w:bCs/>
          <w:color w:val="333333"/>
          <w:sz w:val="30"/>
          <w:szCs w:val="30"/>
        </w:rPr>
      </w:pPr>
      <w:r w:rsidRPr="00A13F00">
        <w:rPr>
          <w:rFonts w:eastAsia="仿宋_GB2312" w:hint="eastAsia"/>
          <w:sz w:val="32"/>
          <w:szCs w:val="32"/>
        </w:rPr>
        <w:t>附件</w:t>
      </w:r>
      <w:r w:rsidRPr="00A13F00">
        <w:rPr>
          <w:rFonts w:eastAsia="仿宋_GB2312" w:hint="eastAsia"/>
          <w:sz w:val="32"/>
          <w:szCs w:val="32"/>
        </w:rPr>
        <w:t>1</w:t>
      </w:r>
    </w:p>
    <w:p w14:paraId="19DECFA9" w14:textId="4D03E232" w:rsidR="00A13F00" w:rsidRPr="00A13F00" w:rsidRDefault="00A13F00" w:rsidP="00A13F00">
      <w:pPr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A13F00">
        <w:rPr>
          <w:rFonts w:ascii="华文中宋" w:eastAsia="华文中宋" w:hAnsi="华文中宋" w:hint="eastAsia"/>
          <w:b/>
          <w:sz w:val="42"/>
          <w:szCs w:val="42"/>
        </w:rPr>
        <w:t>化学与化工学院2023级</w:t>
      </w:r>
      <w:proofErr w:type="gramStart"/>
      <w:r w:rsidRPr="00A13F00">
        <w:rPr>
          <w:rFonts w:ascii="华文中宋" w:eastAsia="华文中宋" w:hAnsi="华文中宋" w:hint="eastAsia"/>
          <w:b/>
          <w:sz w:val="42"/>
          <w:szCs w:val="42"/>
        </w:rPr>
        <w:t>班徽设计</w:t>
      </w:r>
      <w:proofErr w:type="gramEnd"/>
      <w:r w:rsidRPr="00A13F00">
        <w:rPr>
          <w:rFonts w:ascii="华文中宋" w:eastAsia="华文中宋" w:hAnsi="华文中宋" w:hint="eastAsia"/>
          <w:b/>
          <w:sz w:val="42"/>
          <w:szCs w:val="42"/>
        </w:rPr>
        <w:t>大赛报名表</w:t>
      </w:r>
    </w:p>
    <w:tbl>
      <w:tblPr>
        <w:tblStyle w:val="a3"/>
        <w:tblW w:w="8600" w:type="dxa"/>
        <w:tblLook w:val="04A0" w:firstRow="1" w:lastRow="0" w:firstColumn="1" w:lastColumn="0" w:noHBand="0" w:noVBand="1"/>
      </w:tblPr>
      <w:tblGrid>
        <w:gridCol w:w="2148"/>
        <w:gridCol w:w="3186"/>
        <w:gridCol w:w="3266"/>
      </w:tblGrid>
      <w:tr w:rsidR="00A13F00" w14:paraId="22EB1CBA" w14:textId="7BBBF6D1" w:rsidTr="00A13F00">
        <w:trPr>
          <w:trHeight w:val="798"/>
        </w:trPr>
        <w:tc>
          <w:tcPr>
            <w:tcW w:w="2148" w:type="dxa"/>
            <w:vAlign w:val="center"/>
          </w:tcPr>
          <w:p w14:paraId="6AB0FD1C" w14:textId="6359C523" w:rsidR="00A13F00" w:rsidRDefault="00A13F00" w:rsidP="00A13F00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452" w:type="dxa"/>
            <w:gridSpan w:val="2"/>
            <w:vAlign w:val="center"/>
          </w:tcPr>
          <w:p w14:paraId="74F89AFF" w14:textId="2BCC9AC2" w:rsidR="00A13F00" w:rsidRDefault="00A13F00" w:rsidP="00A13F00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13F00" w14:paraId="6B8F8145" w14:textId="77777777" w:rsidTr="0063209A">
        <w:trPr>
          <w:trHeight w:val="798"/>
        </w:trPr>
        <w:tc>
          <w:tcPr>
            <w:tcW w:w="2148" w:type="dxa"/>
            <w:vAlign w:val="center"/>
          </w:tcPr>
          <w:p w14:paraId="30B9C138" w14:textId="77777777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6452" w:type="dxa"/>
            <w:gridSpan w:val="2"/>
            <w:vAlign w:val="center"/>
          </w:tcPr>
          <w:p w14:paraId="4D986CB7" w14:textId="6CA6A929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13F00" w14:paraId="4A045D47" w14:textId="5EB5C9BA" w:rsidTr="00A13F00">
        <w:trPr>
          <w:trHeight w:val="798"/>
        </w:trPr>
        <w:tc>
          <w:tcPr>
            <w:tcW w:w="2148" w:type="dxa"/>
            <w:vMerge w:val="restart"/>
            <w:vAlign w:val="center"/>
          </w:tcPr>
          <w:p w14:paraId="7A3CC496" w14:textId="0B44AFA7" w:rsidR="00A13F00" w:rsidRDefault="00A13F00" w:rsidP="00A13F00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设计者</w:t>
            </w:r>
          </w:p>
        </w:tc>
        <w:tc>
          <w:tcPr>
            <w:tcW w:w="3186" w:type="dxa"/>
            <w:vAlign w:val="center"/>
          </w:tcPr>
          <w:p w14:paraId="084E9705" w14:textId="0D3896EC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66" w:type="dxa"/>
            <w:vAlign w:val="center"/>
          </w:tcPr>
          <w:p w14:paraId="7F08BC9C" w14:textId="4F02A517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 w:rsidR="00A13F00" w14:paraId="3356941F" w14:textId="644786B9" w:rsidTr="00A13F00">
        <w:trPr>
          <w:trHeight w:val="798"/>
        </w:trPr>
        <w:tc>
          <w:tcPr>
            <w:tcW w:w="2148" w:type="dxa"/>
            <w:vMerge/>
          </w:tcPr>
          <w:p w14:paraId="7B5F1745" w14:textId="4A28119F" w:rsidR="00A13F00" w:rsidRDefault="00A13F00" w:rsidP="00A13F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14:paraId="7463CA58" w14:textId="77777777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14:paraId="27085F52" w14:textId="77777777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13F00" w14:paraId="0BE0AC28" w14:textId="134E9365" w:rsidTr="00A13F00">
        <w:trPr>
          <w:trHeight w:val="798"/>
        </w:trPr>
        <w:tc>
          <w:tcPr>
            <w:tcW w:w="2148" w:type="dxa"/>
            <w:vMerge/>
          </w:tcPr>
          <w:p w14:paraId="4D70F979" w14:textId="77777777" w:rsidR="00A13F00" w:rsidRDefault="00A13F00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6" w:type="dxa"/>
          </w:tcPr>
          <w:p w14:paraId="021F7539" w14:textId="77777777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14:paraId="487940B0" w14:textId="77777777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13F00" w14:paraId="6F0F51CB" w14:textId="4788524A" w:rsidTr="00A13F00">
        <w:trPr>
          <w:trHeight w:val="798"/>
        </w:trPr>
        <w:tc>
          <w:tcPr>
            <w:tcW w:w="2148" w:type="dxa"/>
            <w:vMerge/>
          </w:tcPr>
          <w:p w14:paraId="2C65384D" w14:textId="77777777" w:rsidR="00A13F00" w:rsidRDefault="00A13F00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86" w:type="dxa"/>
          </w:tcPr>
          <w:p w14:paraId="422DB897" w14:textId="77777777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14:paraId="53C9B996" w14:textId="77777777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13F00" w14:paraId="5EC53AAD" w14:textId="77777777" w:rsidTr="0063209A">
        <w:trPr>
          <w:trHeight w:val="798"/>
        </w:trPr>
        <w:tc>
          <w:tcPr>
            <w:tcW w:w="2148" w:type="dxa"/>
          </w:tcPr>
          <w:p w14:paraId="1B7D305F" w14:textId="2A20D123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第一作者</w:t>
            </w: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6452" w:type="dxa"/>
            <w:gridSpan w:val="2"/>
          </w:tcPr>
          <w:p w14:paraId="09F3886C" w14:textId="77777777" w:rsidR="00A13F00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0128F" w14:paraId="7517D984" w14:textId="77777777" w:rsidTr="00A13F00">
        <w:trPr>
          <w:trHeight w:val="6410"/>
        </w:trPr>
        <w:tc>
          <w:tcPr>
            <w:tcW w:w="2148" w:type="dxa"/>
            <w:vAlign w:val="center"/>
          </w:tcPr>
          <w:p w14:paraId="2C9CD5C4" w14:textId="77777777" w:rsidR="00B0128F" w:rsidRDefault="00A13F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设计理念（不少于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6452" w:type="dxa"/>
            <w:gridSpan w:val="2"/>
          </w:tcPr>
          <w:p w14:paraId="17C17E52" w14:textId="77777777" w:rsidR="00B0128F" w:rsidRPr="00A13F00" w:rsidRDefault="00B0128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485FB7D" w14:textId="0D196421" w:rsidR="00B0128F" w:rsidRPr="00A13F00" w:rsidRDefault="00B0128F" w:rsidP="00A13F00">
      <w:pPr>
        <w:spacing w:line="480" w:lineRule="auto"/>
        <w:rPr>
          <w:rFonts w:hint="eastAsia"/>
          <w:sz w:val="28"/>
          <w:szCs w:val="28"/>
        </w:rPr>
      </w:pPr>
    </w:p>
    <w:sectPr w:rsidR="00B0128F" w:rsidRPr="00A13F00" w:rsidSect="00A13F00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5YTY3NTZiOTUxMjliZGFlNjY0YTQ0NjIwMjRkMDgifQ=="/>
  </w:docVars>
  <w:rsids>
    <w:rsidRoot w:val="2C545CED"/>
    <w:rsid w:val="00A13F00"/>
    <w:rsid w:val="00B0128F"/>
    <w:rsid w:val="2C5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3130A"/>
  <w15:docId w15:val="{8BABBC10-6C56-4122-AB49-03BF3C1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semiHidden/>
    <w:rsid w:val="00A13F00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3F2B-DA6C-43AA-94A4-87C5DD7F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柠檬味的盛夏</dc:creator>
  <cp:lastModifiedBy>2145670755@qq.com</cp:lastModifiedBy>
  <cp:revision>2</cp:revision>
  <dcterms:created xsi:type="dcterms:W3CDTF">2023-10-13T14:27:00Z</dcterms:created>
  <dcterms:modified xsi:type="dcterms:W3CDTF">2023-10-13T14:50:00Z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296688A55A89440A903C8054E098F3AF_11</vt:lpwstr>
  </property>
</Properties>
</file>